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7CC19" w14:textId="77777777" w:rsidR="00444E84" w:rsidRPr="00444E84" w:rsidRDefault="00444E84" w:rsidP="00444E84">
      <w:pPr>
        <w:spacing w:before="1" w:line="276" w:lineRule="auto"/>
        <w:ind w:left="5760" w:right="160"/>
        <w:jc w:val="both"/>
        <w:rPr>
          <w:b/>
          <w:bCs/>
          <w:spacing w:val="-2"/>
          <w:sz w:val="28"/>
          <w:szCs w:val="28"/>
        </w:rPr>
      </w:pPr>
      <w:r w:rsidRPr="00444E84">
        <w:rPr>
          <w:b/>
          <w:bCs/>
          <w:spacing w:val="-2"/>
          <w:sz w:val="28"/>
          <w:szCs w:val="28"/>
        </w:rPr>
        <w:t>«ЗАТВЕРДЖУЮ»</w:t>
      </w:r>
    </w:p>
    <w:p w14:paraId="33BDB020" w14:textId="77777777" w:rsidR="00444E84" w:rsidRPr="00444E84" w:rsidRDefault="00444E84" w:rsidP="00444E84">
      <w:pPr>
        <w:spacing w:before="1" w:line="276" w:lineRule="auto"/>
        <w:ind w:left="5040" w:right="160" w:firstLine="720"/>
        <w:rPr>
          <w:sz w:val="28"/>
          <w:szCs w:val="28"/>
        </w:rPr>
      </w:pPr>
      <w:r w:rsidRPr="00444E84">
        <w:rPr>
          <w:spacing w:val="-2"/>
          <w:sz w:val="28"/>
          <w:szCs w:val="28"/>
        </w:rPr>
        <w:t xml:space="preserve"> </w:t>
      </w:r>
      <w:r w:rsidRPr="00444E84">
        <w:rPr>
          <w:sz w:val="28"/>
          <w:szCs w:val="28"/>
        </w:rPr>
        <w:t>ГС «Освітньо-науковий</w:t>
      </w:r>
    </w:p>
    <w:p w14:paraId="0F1A9BB0" w14:textId="21699DB0" w:rsidR="00444E84" w:rsidRPr="00444E84" w:rsidRDefault="00444E84" w:rsidP="00444E84">
      <w:pPr>
        <w:spacing w:before="1" w:line="276" w:lineRule="auto"/>
        <w:ind w:left="5040" w:right="160" w:firstLine="720"/>
        <w:rPr>
          <w:spacing w:val="-2"/>
          <w:sz w:val="28"/>
          <w:szCs w:val="28"/>
        </w:rPr>
      </w:pPr>
      <w:r w:rsidRPr="00444E84">
        <w:rPr>
          <w:sz w:val="28"/>
          <w:szCs w:val="28"/>
        </w:rPr>
        <w:t xml:space="preserve"> центр Патріарха</w:t>
      </w:r>
      <w:r>
        <w:rPr>
          <w:sz w:val="28"/>
          <w:szCs w:val="28"/>
        </w:rPr>
        <w:t xml:space="preserve"> </w:t>
      </w:r>
      <w:r w:rsidRPr="00444E84">
        <w:rPr>
          <w:sz w:val="28"/>
          <w:szCs w:val="28"/>
        </w:rPr>
        <w:t>Йосифа»</w:t>
      </w:r>
      <w:r w:rsidRPr="00444E84">
        <w:rPr>
          <w:spacing w:val="-6"/>
          <w:sz w:val="28"/>
          <w:szCs w:val="28"/>
        </w:rPr>
        <w:t xml:space="preserve"> </w:t>
      </w:r>
    </w:p>
    <w:p w14:paraId="0AD35D2C" w14:textId="77777777" w:rsidR="00444E84" w:rsidRPr="00444E84" w:rsidRDefault="00444E84" w:rsidP="00444E84">
      <w:pPr>
        <w:spacing w:before="1" w:line="276" w:lineRule="auto"/>
        <w:ind w:left="5040" w:right="160" w:firstLine="720"/>
        <w:rPr>
          <w:sz w:val="28"/>
          <w:szCs w:val="28"/>
        </w:rPr>
      </w:pPr>
    </w:p>
    <w:p w14:paraId="69AA173B" w14:textId="77777777" w:rsidR="00444E84" w:rsidRPr="00444E84" w:rsidRDefault="00444E84" w:rsidP="00444E84">
      <w:pPr>
        <w:tabs>
          <w:tab w:val="left" w:pos="1745"/>
        </w:tabs>
        <w:spacing w:line="321" w:lineRule="exact"/>
        <w:ind w:right="162"/>
        <w:jc w:val="right"/>
        <w:rPr>
          <w:b/>
          <w:bCs/>
          <w:sz w:val="28"/>
          <w:szCs w:val="28"/>
        </w:rPr>
      </w:pPr>
      <w:r w:rsidRPr="00444E84">
        <w:rPr>
          <w:sz w:val="28"/>
          <w:szCs w:val="28"/>
          <w:u w:val="single"/>
        </w:rPr>
        <w:tab/>
      </w:r>
      <w:r w:rsidRPr="00444E84">
        <w:rPr>
          <w:b/>
          <w:bCs/>
          <w:sz w:val="28"/>
          <w:szCs w:val="28"/>
        </w:rPr>
        <w:t>Ганна ЗВАРИЧ</w:t>
      </w:r>
    </w:p>
    <w:p w14:paraId="3D4A1FC1" w14:textId="77777777" w:rsidR="00444E84" w:rsidRPr="00444E84" w:rsidRDefault="00444E84" w:rsidP="00444E84">
      <w:pPr>
        <w:rPr>
          <w:sz w:val="28"/>
          <w:szCs w:val="28"/>
        </w:rPr>
      </w:pPr>
      <w:r w:rsidRPr="00444E84">
        <w:rPr>
          <w:sz w:val="28"/>
          <w:szCs w:val="28"/>
        </w:rPr>
        <w:tab/>
      </w:r>
      <w:r w:rsidRPr="00444E84">
        <w:rPr>
          <w:sz w:val="28"/>
          <w:szCs w:val="28"/>
        </w:rPr>
        <w:tab/>
      </w:r>
      <w:r w:rsidRPr="00444E84">
        <w:rPr>
          <w:sz w:val="28"/>
          <w:szCs w:val="28"/>
        </w:rPr>
        <w:tab/>
      </w:r>
      <w:r w:rsidRPr="00444E84">
        <w:rPr>
          <w:sz w:val="28"/>
          <w:szCs w:val="28"/>
        </w:rPr>
        <w:tab/>
      </w:r>
      <w:r w:rsidRPr="00444E84">
        <w:rPr>
          <w:sz w:val="28"/>
          <w:szCs w:val="28"/>
        </w:rPr>
        <w:tab/>
      </w:r>
      <w:r w:rsidRPr="00444E84">
        <w:rPr>
          <w:sz w:val="28"/>
          <w:szCs w:val="28"/>
        </w:rPr>
        <w:tab/>
      </w:r>
      <w:r w:rsidRPr="00444E84">
        <w:rPr>
          <w:sz w:val="28"/>
          <w:szCs w:val="28"/>
        </w:rPr>
        <w:tab/>
      </w:r>
      <w:r w:rsidRPr="00444E84">
        <w:rPr>
          <w:sz w:val="28"/>
          <w:szCs w:val="28"/>
        </w:rPr>
        <w:tab/>
        <w:t>19.08.2025 р</w:t>
      </w:r>
    </w:p>
    <w:p w14:paraId="5F73F533" w14:textId="77777777" w:rsidR="002941ED" w:rsidRDefault="002941ED">
      <w:pPr>
        <w:pStyle w:val="a3"/>
      </w:pPr>
    </w:p>
    <w:p w14:paraId="7E929624" w14:textId="77777777" w:rsidR="002941ED" w:rsidRDefault="002941ED">
      <w:pPr>
        <w:pStyle w:val="a3"/>
        <w:spacing w:before="45"/>
      </w:pPr>
    </w:p>
    <w:p w14:paraId="5896E381" w14:textId="77777777" w:rsidR="002941ED" w:rsidRDefault="00000000">
      <w:pPr>
        <w:pStyle w:val="a4"/>
      </w:pPr>
      <w:r>
        <w:rPr>
          <w:spacing w:val="-2"/>
        </w:rPr>
        <w:t>Програма</w:t>
      </w:r>
      <w:r>
        <w:rPr>
          <w:spacing w:val="-3"/>
        </w:rPr>
        <w:t xml:space="preserve"> </w:t>
      </w:r>
      <w:r>
        <w:rPr>
          <w:spacing w:val="-2"/>
        </w:rPr>
        <w:t>підвищення</w:t>
      </w:r>
      <w:r>
        <w:rPr>
          <w:spacing w:val="-3"/>
        </w:rPr>
        <w:t xml:space="preserve"> </w:t>
      </w:r>
      <w:r>
        <w:rPr>
          <w:spacing w:val="-2"/>
        </w:rPr>
        <w:t>кваліфікації</w:t>
      </w:r>
    </w:p>
    <w:p w14:paraId="2FA2B297" w14:textId="77777777" w:rsidR="002941ED" w:rsidRDefault="00000000">
      <w:pPr>
        <w:spacing w:before="2"/>
        <w:ind w:left="2"/>
        <w:jc w:val="center"/>
        <w:rPr>
          <w:b/>
          <w:sz w:val="26"/>
        </w:rPr>
      </w:pPr>
      <w:r>
        <w:rPr>
          <w:b/>
          <w:sz w:val="26"/>
        </w:rPr>
        <w:t>педагогічних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та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науково-педагогічних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працівників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роботи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у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закладах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освіти</w:t>
      </w:r>
    </w:p>
    <w:p w14:paraId="0FAA25D2" w14:textId="77777777" w:rsidR="002941ED" w:rsidRDefault="00000000">
      <w:pPr>
        <w:spacing w:before="2"/>
        <w:ind w:left="66"/>
        <w:jc w:val="center"/>
        <w:rPr>
          <w:b/>
          <w:i/>
          <w:sz w:val="26"/>
        </w:rPr>
      </w:pPr>
      <w:r>
        <w:rPr>
          <w:b/>
          <w:i/>
          <w:sz w:val="26"/>
        </w:rPr>
        <w:t>(за</w:t>
      </w:r>
      <w:r>
        <w:rPr>
          <w:b/>
          <w:i/>
          <w:spacing w:val="-11"/>
          <w:sz w:val="26"/>
        </w:rPr>
        <w:t xml:space="preserve"> </w:t>
      </w:r>
      <w:r>
        <w:rPr>
          <w:b/>
          <w:i/>
          <w:sz w:val="26"/>
        </w:rPr>
        <w:t>видом</w:t>
      </w:r>
      <w:r>
        <w:rPr>
          <w:b/>
          <w:i/>
          <w:spacing w:val="-8"/>
          <w:sz w:val="26"/>
        </w:rPr>
        <w:t xml:space="preserve"> </w:t>
      </w:r>
      <w:r>
        <w:rPr>
          <w:b/>
          <w:i/>
          <w:sz w:val="26"/>
        </w:rPr>
        <w:t>освітньої</w:t>
      </w:r>
      <w:r>
        <w:rPr>
          <w:b/>
          <w:i/>
          <w:spacing w:val="-9"/>
          <w:sz w:val="26"/>
        </w:rPr>
        <w:t xml:space="preserve"> </w:t>
      </w:r>
      <w:r>
        <w:rPr>
          <w:b/>
          <w:i/>
          <w:sz w:val="26"/>
        </w:rPr>
        <w:t>послуги</w:t>
      </w:r>
      <w:r>
        <w:rPr>
          <w:b/>
          <w:i/>
          <w:spacing w:val="-7"/>
          <w:sz w:val="26"/>
        </w:rPr>
        <w:t xml:space="preserve"> </w:t>
      </w:r>
      <w:r>
        <w:rPr>
          <w:b/>
          <w:i/>
          <w:spacing w:val="-2"/>
          <w:sz w:val="26"/>
        </w:rPr>
        <w:t>«Курс»)</w:t>
      </w:r>
    </w:p>
    <w:p w14:paraId="0D79B066" w14:textId="77777777" w:rsidR="002941ED" w:rsidRDefault="00000000">
      <w:pPr>
        <w:spacing w:before="297"/>
        <w:ind w:left="122" w:firstLine="273"/>
        <w:rPr>
          <w:sz w:val="20"/>
        </w:rPr>
      </w:pPr>
      <w:r>
        <w:rPr>
          <w:sz w:val="20"/>
        </w:rPr>
        <w:t>Програму підвищення кваліфікації педагогічних та науково-педагогічних працівників</w:t>
      </w:r>
      <w:r>
        <w:rPr>
          <w:spacing w:val="40"/>
          <w:sz w:val="20"/>
        </w:rPr>
        <w:t xml:space="preserve"> </w:t>
      </w:r>
      <w:r>
        <w:rPr>
          <w:sz w:val="20"/>
        </w:rPr>
        <w:t>розроблено відповідно до сучасної</w:t>
      </w:r>
      <w:r>
        <w:rPr>
          <w:spacing w:val="-4"/>
          <w:sz w:val="20"/>
        </w:rPr>
        <w:t xml:space="preserve"> </w:t>
      </w:r>
      <w:r>
        <w:rPr>
          <w:sz w:val="20"/>
        </w:rPr>
        <w:t>державної</w:t>
      </w:r>
      <w:r>
        <w:rPr>
          <w:spacing w:val="-4"/>
          <w:sz w:val="20"/>
        </w:rPr>
        <w:t xml:space="preserve"> </w:t>
      </w:r>
      <w:r>
        <w:rPr>
          <w:sz w:val="20"/>
        </w:rPr>
        <w:t>освітньої</w:t>
      </w:r>
      <w:r>
        <w:rPr>
          <w:spacing w:val="-4"/>
          <w:sz w:val="20"/>
        </w:rPr>
        <w:t xml:space="preserve"> </w:t>
      </w:r>
      <w:r>
        <w:rPr>
          <w:sz w:val="20"/>
        </w:rPr>
        <w:t>політики,</w:t>
      </w:r>
      <w:r>
        <w:rPr>
          <w:spacing w:val="-3"/>
          <w:sz w:val="20"/>
        </w:rPr>
        <w:t xml:space="preserve"> </w:t>
      </w:r>
      <w:r>
        <w:rPr>
          <w:sz w:val="20"/>
        </w:rPr>
        <w:t>Концепції</w:t>
      </w:r>
      <w:r>
        <w:rPr>
          <w:spacing w:val="-4"/>
          <w:sz w:val="20"/>
        </w:rPr>
        <w:t xml:space="preserve"> </w:t>
      </w:r>
      <w:r>
        <w:rPr>
          <w:sz w:val="20"/>
        </w:rPr>
        <w:t>Нової</w:t>
      </w:r>
      <w:r>
        <w:rPr>
          <w:spacing w:val="-4"/>
          <w:sz w:val="20"/>
        </w:rPr>
        <w:t xml:space="preserve"> </w:t>
      </w:r>
      <w:r>
        <w:rPr>
          <w:sz w:val="20"/>
        </w:rPr>
        <w:t>української</w:t>
      </w:r>
      <w:r>
        <w:rPr>
          <w:spacing w:val="-4"/>
          <w:sz w:val="20"/>
        </w:rPr>
        <w:t xml:space="preserve"> </w:t>
      </w:r>
      <w:r>
        <w:rPr>
          <w:sz w:val="20"/>
        </w:rPr>
        <w:t>школи</w:t>
      </w:r>
      <w:r>
        <w:rPr>
          <w:spacing w:val="-4"/>
          <w:sz w:val="20"/>
        </w:rPr>
        <w:t xml:space="preserve"> </w:t>
      </w:r>
      <w:r>
        <w:rPr>
          <w:sz w:val="20"/>
        </w:rPr>
        <w:t>та</w:t>
      </w:r>
      <w:r>
        <w:rPr>
          <w:spacing w:val="-3"/>
          <w:sz w:val="20"/>
        </w:rPr>
        <w:t xml:space="preserve"> </w:t>
      </w:r>
      <w:r>
        <w:rPr>
          <w:sz w:val="20"/>
        </w:rPr>
        <w:t>стратегії</w:t>
      </w:r>
      <w:r>
        <w:rPr>
          <w:spacing w:val="-4"/>
          <w:sz w:val="20"/>
        </w:rPr>
        <w:t xml:space="preserve"> </w:t>
      </w:r>
      <w:r>
        <w:rPr>
          <w:sz w:val="20"/>
        </w:rPr>
        <w:t>реформування</w:t>
      </w:r>
      <w:r>
        <w:rPr>
          <w:spacing w:val="-4"/>
          <w:sz w:val="20"/>
        </w:rPr>
        <w:t xml:space="preserve"> </w:t>
      </w:r>
      <w:r>
        <w:rPr>
          <w:sz w:val="20"/>
        </w:rPr>
        <w:t>освіти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Україні.</w:t>
      </w:r>
    </w:p>
    <w:p w14:paraId="1070FAFF" w14:textId="77777777" w:rsidR="002941ED" w:rsidRDefault="00000000">
      <w:pPr>
        <w:spacing w:before="207"/>
        <w:ind w:left="19" w:right="946"/>
        <w:rPr>
          <w:sz w:val="28"/>
        </w:rPr>
      </w:pPr>
      <w:r>
        <w:rPr>
          <w:b/>
          <w:sz w:val="28"/>
        </w:rPr>
        <w:t>Найменування: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"Формула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успішного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керівника: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Філософія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лідера" Напрям: </w:t>
      </w:r>
      <w:r>
        <w:rPr>
          <w:sz w:val="28"/>
        </w:rPr>
        <w:t xml:space="preserve">розвиток професійних </w:t>
      </w:r>
      <w:proofErr w:type="spellStart"/>
      <w:r>
        <w:rPr>
          <w:sz w:val="28"/>
        </w:rPr>
        <w:t>компетентностей</w:t>
      </w:r>
      <w:proofErr w:type="spellEnd"/>
    </w:p>
    <w:p w14:paraId="5959B61E" w14:textId="77777777" w:rsidR="002941ED" w:rsidRDefault="00000000">
      <w:pPr>
        <w:spacing w:line="242" w:lineRule="auto"/>
        <w:ind w:left="19"/>
        <w:rPr>
          <w:sz w:val="28"/>
        </w:rPr>
      </w:pPr>
      <w:r>
        <w:rPr>
          <w:b/>
          <w:sz w:val="28"/>
        </w:rPr>
        <w:t>Вид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підвищення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кваліфікації:</w:t>
      </w:r>
      <w:r>
        <w:rPr>
          <w:b/>
          <w:spacing w:val="-18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-17"/>
          <w:sz w:val="28"/>
        </w:rPr>
        <w:t xml:space="preserve"> </w:t>
      </w:r>
      <w:r>
        <w:rPr>
          <w:sz w:val="28"/>
        </w:rPr>
        <w:t>за</w:t>
      </w:r>
      <w:r>
        <w:rPr>
          <w:spacing w:val="-18"/>
          <w:sz w:val="28"/>
        </w:rPr>
        <w:t xml:space="preserve"> </w:t>
      </w:r>
      <w:r>
        <w:rPr>
          <w:sz w:val="28"/>
        </w:rPr>
        <w:t>програмою</w:t>
      </w:r>
      <w:r>
        <w:rPr>
          <w:spacing w:val="-17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-18"/>
          <w:sz w:val="28"/>
        </w:rPr>
        <w:t xml:space="preserve"> </w:t>
      </w:r>
      <w:r>
        <w:rPr>
          <w:sz w:val="28"/>
        </w:rPr>
        <w:t>кваліфікації</w:t>
      </w:r>
      <w:r>
        <w:rPr>
          <w:spacing w:val="-17"/>
          <w:sz w:val="28"/>
        </w:rPr>
        <w:t xml:space="preserve"> </w:t>
      </w:r>
      <w:r>
        <w:rPr>
          <w:sz w:val="28"/>
        </w:rPr>
        <w:t>(участь у курсі).</w:t>
      </w:r>
    </w:p>
    <w:p w14:paraId="61AC808D" w14:textId="77777777" w:rsidR="002941ED" w:rsidRDefault="00000000">
      <w:pPr>
        <w:spacing w:line="317" w:lineRule="exact"/>
        <w:ind w:left="16"/>
        <w:rPr>
          <w:sz w:val="28"/>
        </w:rPr>
      </w:pPr>
      <w:r>
        <w:rPr>
          <w:b/>
          <w:sz w:val="28"/>
        </w:rPr>
        <w:t>Розробник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організатор: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ГО</w:t>
      </w:r>
      <w:r>
        <w:rPr>
          <w:spacing w:val="-5"/>
          <w:sz w:val="28"/>
        </w:rPr>
        <w:t xml:space="preserve"> </w:t>
      </w:r>
      <w:r>
        <w:rPr>
          <w:sz w:val="28"/>
        </w:rPr>
        <w:t>«Освітній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</w:t>
      </w:r>
      <w:r>
        <w:rPr>
          <w:spacing w:val="-4"/>
          <w:sz w:val="28"/>
        </w:rPr>
        <w:t xml:space="preserve"> </w:t>
      </w:r>
      <w:proofErr w:type="spellStart"/>
      <w:r>
        <w:rPr>
          <w:spacing w:val="-2"/>
          <w:sz w:val="28"/>
        </w:rPr>
        <w:t>Дзеровича</w:t>
      </w:r>
      <w:proofErr w:type="spellEnd"/>
      <w:r>
        <w:rPr>
          <w:spacing w:val="-2"/>
          <w:sz w:val="28"/>
        </w:rPr>
        <w:t>»</w:t>
      </w:r>
    </w:p>
    <w:p w14:paraId="31CC9164" w14:textId="77777777" w:rsidR="002941ED" w:rsidRDefault="00000000">
      <w:pPr>
        <w:pStyle w:val="a3"/>
        <w:ind w:left="14" w:right="96" w:firstLine="2"/>
        <w:jc w:val="both"/>
      </w:pPr>
      <w:r>
        <w:rPr>
          <w:b/>
        </w:rPr>
        <w:t xml:space="preserve">Спікер: </w:t>
      </w:r>
      <w:r>
        <w:t>о. Андрій Зелінський, священик УГКЦ, військовий капелан, співзасновник лектор і член Наглядової ради Української академії лідерства, політолог, автор бестселерів: «Анатомія воїна», «Семенові зорі»</w:t>
      </w:r>
    </w:p>
    <w:p w14:paraId="0FF27FF3" w14:textId="77777777" w:rsidR="002941ED" w:rsidRDefault="00000000">
      <w:pPr>
        <w:pStyle w:val="a3"/>
        <w:ind w:left="12"/>
      </w:pPr>
      <w:r>
        <w:rPr>
          <w:b/>
        </w:rPr>
        <w:t xml:space="preserve">Мета: </w:t>
      </w:r>
      <w:r>
        <w:t>допомогти керівникам переосмислити роль лідера в освіті, розкрити власний потенціал,</w:t>
      </w:r>
      <w:r>
        <w:rPr>
          <w:spacing w:val="-7"/>
        </w:rPr>
        <w:t xml:space="preserve"> </w:t>
      </w:r>
      <w:r>
        <w:t>навчитися</w:t>
      </w:r>
      <w:r>
        <w:rPr>
          <w:spacing w:val="-5"/>
        </w:rPr>
        <w:t xml:space="preserve"> </w:t>
      </w:r>
      <w:r>
        <w:t>надихати</w:t>
      </w:r>
      <w:r>
        <w:rPr>
          <w:spacing w:val="-5"/>
        </w:rPr>
        <w:t xml:space="preserve"> </w:t>
      </w:r>
      <w:r>
        <w:t>команди,</w:t>
      </w:r>
      <w:r>
        <w:rPr>
          <w:spacing w:val="-6"/>
        </w:rPr>
        <w:t xml:space="preserve"> </w:t>
      </w:r>
      <w:r>
        <w:t>впроваджувати</w:t>
      </w:r>
      <w:r>
        <w:rPr>
          <w:spacing w:val="-5"/>
        </w:rPr>
        <w:t xml:space="preserve"> </w:t>
      </w:r>
      <w:r>
        <w:t>зміни</w:t>
      </w:r>
      <w:r>
        <w:rPr>
          <w:spacing w:val="-5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формувати</w:t>
      </w:r>
      <w:r>
        <w:rPr>
          <w:spacing w:val="-5"/>
        </w:rPr>
        <w:t xml:space="preserve"> </w:t>
      </w:r>
      <w:r>
        <w:t>шкільну культуру, орієнтовану на цінності.</w:t>
      </w:r>
    </w:p>
    <w:p w14:paraId="65233FDA" w14:textId="77777777" w:rsidR="002941ED" w:rsidRDefault="00000000">
      <w:pPr>
        <w:pStyle w:val="a3"/>
        <w:ind w:left="12" w:right="8"/>
      </w:pPr>
      <w:r>
        <w:rPr>
          <w:b/>
        </w:rPr>
        <w:t>Зміст</w:t>
      </w:r>
      <w:r>
        <w:t>:</w:t>
      </w:r>
      <w:r>
        <w:rPr>
          <w:spacing w:val="80"/>
        </w:rPr>
        <w:t xml:space="preserve"> </w:t>
      </w:r>
      <w:r>
        <w:t>Курс,</w:t>
      </w:r>
      <w:r>
        <w:rPr>
          <w:spacing w:val="80"/>
        </w:rPr>
        <w:t xml:space="preserve"> </w:t>
      </w:r>
      <w:r>
        <w:t>оснований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книзі</w:t>
      </w:r>
      <w:r>
        <w:rPr>
          <w:spacing w:val="80"/>
        </w:rPr>
        <w:t xml:space="preserve"> </w:t>
      </w:r>
      <w:r>
        <w:t>о.</w:t>
      </w:r>
      <w:r>
        <w:rPr>
          <w:spacing w:val="80"/>
        </w:rPr>
        <w:t xml:space="preserve"> </w:t>
      </w:r>
      <w:r>
        <w:t>Андрія</w:t>
      </w:r>
      <w:r>
        <w:rPr>
          <w:spacing w:val="80"/>
        </w:rPr>
        <w:t xml:space="preserve"> </w:t>
      </w:r>
      <w:r>
        <w:t>Зелінського</w:t>
      </w:r>
      <w:r>
        <w:rPr>
          <w:spacing w:val="80"/>
        </w:rPr>
        <w:t xml:space="preserve"> </w:t>
      </w:r>
      <w:r>
        <w:t>«Семенові</w:t>
      </w:r>
      <w:r>
        <w:rPr>
          <w:spacing w:val="80"/>
        </w:rPr>
        <w:t xml:space="preserve"> </w:t>
      </w:r>
      <w:r>
        <w:t>зорі»,</w:t>
      </w:r>
      <w:r>
        <w:rPr>
          <w:spacing w:val="80"/>
        </w:rPr>
        <w:t xml:space="preserve"> </w:t>
      </w:r>
      <w:r>
        <w:t>охоплює розвиток</w:t>
      </w:r>
      <w:r>
        <w:rPr>
          <w:spacing w:val="-18"/>
        </w:rPr>
        <w:t xml:space="preserve"> </w:t>
      </w:r>
      <w:r>
        <w:t>особистісної</w:t>
      </w:r>
      <w:r>
        <w:rPr>
          <w:spacing w:val="-17"/>
        </w:rPr>
        <w:t xml:space="preserve"> </w:t>
      </w:r>
      <w:r>
        <w:t>свободи,</w:t>
      </w:r>
      <w:r>
        <w:rPr>
          <w:spacing w:val="-18"/>
        </w:rPr>
        <w:t xml:space="preserve"> </w:t>
      </w:r>
      <w:r>
        <w:t>глибоке</w:t>
      </w:r>
      <w:r>
        <w:rPr>
          <w:spacing w:val="-17"/>
        </w:rPr>
        <w:t xml:space="preserve"> </w:t>
      </w:r>
      <w:r>
        <w:t>самоусвідомлення</w:t>
      </w:r>
      <w:r>
        <w:rPr>
          <w:spacing w:val="-18"/>
        </w:rPr>
        <w:t xml:space="preserve"> </w:t>
      </w:r>
      <w:r>
        <w:t>та</w:t>
      </w:r>
      <w:r>
        <w:rPr>
          <w:spacing w:val="-17"/>
        </w:rPr>
        <w:t xml:space="preserve"> </w:t>
      </w:r>
      <w:r>
        <w:t>здатність</w:t>
      </w:r>
      <w:r>
        <w:rPr>
          <w:spacing w:val="-18"/>
        </w:rPr>
        <w:t xml:space="preserve"> </w:t>
      </w:r>
      <w:r>
        <w:t>допомогти</w:t>
      </w:r>
      <w:r>
        <w:rPr>
          <w:spacing w:val="-17"/>
        </w:rPr>
        <w:t xml:space="preserve"> </w:t>
      </w:r>
      <w:r>
        <w:t>іншим усвідомити</w:t>
      </w:r>
      <w:r>
        <w:rPr>
          <w:spacing w:val="80"/>
        </w:rPr>
        <w:t xml:space="preserve"> </w:t>
      </w:r>
      <w:r>
        <w:t>свою</w:t>
      </w:r>
      <w:r>
        <w:rPr>
          <w:spacing w:val="80"/>
        </w:rPr>
        <w:t xml:space="preserve"> </w:t>
      </w:r>
      <w:r>
        <w:t>гідність</w:t>
      </w:r>
      <w:r>
        <w:rPr>
          <w:spacing w:val="80"/>
        </w:rPr>
        <w:t xml:space="preserve"> </w:t>
      </w:r>
      <w:r>
        <w:t>і</w:t>
      </w:r>
      <w:r>
        <w:rPr>
          <w:spacing w:val="80"/>
        </w:rPr>
        <w:t xml:space="preserve"> </w:t>
      </w:r>
      <w:r>
        <w:t>відповідальність.</w:t>
      </w:r>
      <w:r>
        <w:rPr>
          <w:spacing w:val="80"/>
        </w:rPr>
        <w:t xml:space="preserve"> </w:t>
      </w:r>
      <w:r>
        <w:t>Він</w:t>
      </w:r>
      <w:r>
        <w:rPr>
          <w:spacing w:val="80"/>
        </w:rPr>
        <w:t xml:space="preserve"> </w:t>
      </w:r>
      <w:r>
        <w:t>розглядає</w:t>
      </w:r>
      <w:r>
        <w:rPr>
          <w:spacing w:val="80"/>
        </w:rPr>
        <w:t xml:space="preserve"> </w:t>
      </w:r>
      <w:r>
        <w:t>принципи</w:t>
      </w:r>
      <w:r>
        <w:rPr>
          <w:spacing w:val="80"/>
        </w:rPr>
        <w:t xml:space="preserve"> </w:t>
      </w:r>
      <w:r>
        <w:t xml:space="preserve">внутрішньої свободи та її значення у повсякденному житті в процесі особистісного зростання </w:t>
      </w:r>
      <w:r>
        <w:rPr>
          <w:i/>
        </w:rPr>
        <w:t>Модуль 1</w:t>
      </w:r>
      <w:r>
        <w:t>: Освіта для вільної людини.</w:t>
      </w:r>
    </w:p>
    <w:p w14:paraId="14557F57" w14:textId="77777777" w:rsidR="002941ED" w:rsidRDefault="00000000">
      <w:pPr>
        <w:pStyle w:val="a3"/>
        <w:spacing w:before="1" w:line="322" w:lineRule="exact"/>
        <w:ind w:left="12"/>
      </w:pPr>
      <w:r>
        <w:rPr>
          <w:i/>
        </w:rPr>
        <w:t>Модуль</w:t>
      </w:r>
      <w:r>
        <w:rPr>
          <w:i/>
          <w:spacing w:val="-7"/>
        </w:rPr>
        <w:t xml:space="preserve"> </w:t>
      </w:r>
      <w:r>
        <w:rPr>
          <w:i/>
        </w:rPr>
        <w:t>2</w:t>
      </w:r>
      <w:r>
        <w:t>: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мандрівці</w:t>
      </w:r>
      <w:r>
        <w:rPr>
          <w:spacing w:val="-3"/>
        </w:rPr>
        <w:t xml:space="preserve"> </w:t>
      </w:r>
      <w:r>
        <w:t>від</w:t>
      </w:r>
      <w:r>
        <w:rPr>
          <w:spacing w:val="-3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вчорашнього</w:t>
      </w:r>
      <w:r>
        <w:rPr>
          <w:spacing w:val="-6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rPr>
          <w:spacing w:val="-2"/>
        </w:rPr>
        <w:t>завтрашнього</w:t>
      </w:r>
    </w:p>
    <w:p w14:paraId="2F02EAB9" w14:textId="77777777" w:rsidR="002941ED" w:rsidRDefault="00000000">
      <w:pPr>
        <w:pStyle w:val="a3"/>
        <w:spacing w:line="322" w:lineRule="exact"/>
        <w:ind w:left="12"/>
      </w:pPr>
      <w:r>
        <w:rPr>
          <w:i/>
        </w:rPr>
        <w:t>Модуль</w:t>
      </w:r>
      <w:r>
        <w:rPr>
          <w:i/>
          <w:spacing w:val="-9"/>
        </w:rPr>
        <w:t xml:space="preserve"> </w:t>
      </w:r>
      <w:r>
        <w:rPr>
          <w:i/>
        </w:rPr>
        <w:t>3</w:t>
      </w:r>
      <w:r>
        <w:t>:</w:t>
      </w:r>
      <w:r>
        <w:rPr>
          <w:spacing w:val="-18"/>
        </w:rPr>
        <w:t xml:space="preserve"> </w:t>
      </w:r>
      <w:r>
        <w:t>Як</w:t>
      </w:r>
      <w:r>
        <w:rPr>
          <w:spacing w:val="-8"/>
        </w:rPr>
        <w:t xml:space="preserve"> </w:t>
      </w:r>
      <w:r>
        <w:t>допомогти</w:t>
      </w:r>
      <w:r>
        <w:rPr>
          <w:spacing w:val="-5"/>
        </w:rPr>
        <w:t xml:space="preserve"> </w:t>
      </w:r>
      <w:r>
        <w:t>людям</w:t>
      </w:r>
      <w:r>
        <w:rPr>
          <w:spacing w:val="-5"/>
        </w:rPr>
        <w:t xml:space="preserve"> </w:t>
      </w:r>
      <w:r>
        <w:t>усвідомити</w:t>
      </w:r>
      <w:r>
        <w:rPr>
          <w:spacing w:val="-6"/>
        </w:rPr>
        <w:t xml:space="preserve"> </w:t>
      </w:r>
      <w:r>
        <w:t>власну</w:t>
      </w:r>
      <w:r>
        <w:rPr>
          <w:spacing w:val="-4"/>
        </w:rPr>
        <w:t xml:space="preserve"> </w:t>
      </w:r>
      <w:r>
        <w:t>свободу</w:t>
      </w:r>
      <w:r>
        <w:rPr>
          <w:spacing w:val="-4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rPr>
          <w:spacing w:val="-2"/>
        </w:rPr>
        <w:t>гідність</w:t>
      </w:r>
    </w:p>
    <w:p w14:paraId="1DF384F0" w14:textId="77777777" w:rsidR="002941ED" w:rsidRDefault="00000000">
      <w:pPr>
        <w:ind w:left="14" w:right="214" w:firstLine="7"/>
        <w:rPr>
          <w:sz w:val="28"/>
        </w:rPr>
      </w:pPr>
      <w:r>
        <w:rPr>
          <w:b/>
          <w:sz w:val="28"/>
        </w:rPr>
        <w:t>Обсяг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(тривалість)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навчання: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>6</w:t>
      </w:r>
      <w:r>
        <w:rPr>
          <w:spacing w:val="80"/>
          <w:sz w:val="28"/>
        </w:rPr>
        <w:t xml:space="preserve"> </w:t>
      </w:r>
      <w:r>
        <w:rPr>
          <w:sz w:val="28"/>
        </w:rPr>
        <w:t>години</w:t>
      </w:r>
      <w:r>
        <w:rPr>
          <w:spacing w:val="80"/>
          <w:sz w:val="28"/>
        </w:rPr>
        <w:t xml:space="preserve"> </w:t>
      </w:r>
      <w:r>
        <w:rPr>
          <w:sz w:val="28"/>
        </w:rPr>
        <w:t>/</w:t>
      </w:r>
      <w:r>
        <w:rPr>
          <w:spacing w:val="80"/>
          <w:sz w:val="28"/>
        </w:rPr>
        <w:t xml:space="preserve"> </w:t>
      </w:r>
      <w:r>
        <w:rPr>
          <w:sz w:val="28"/>
        </w:rPr>
        <w:t>0,2</w:t>
      </w:r>
      <w:r>
        <w:rPr>
          <w:spacing w:val="80"/>
          <w:sz w:val="28"/>
        </w:rPr>
        <w:t xml:space="preserve"> </w:t>
      </w:r>
      <w:r>
        <w:rPr>
          <w:sz w:val="28"/>
        </w:rPr>
        <w:t>кредиту</w:t>
      </w:r>
      <w:r>
        <w:rPr>
          <w:spacing w:val="80"/>
          <w:sz w:val="28"/>
        </w:rPr>
        <w:t xml:space="preserve"> </w:t>
      </w:r>
      <w:r>
        <w:rPr>
          <w:sz w:val="28"/>
        </w:rPr>
        <w:t>Європейської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кредитної </w:t>
      </w:r>
      <w:proofErr w:type="spellStart"/>
      <w:r>
        <w:rPr>
          <w:sz w:val="28"/>
        </w:rPr>
        <w:t>трансферно</w:t>
      </w:r>
      <w:proofErr w:type="spellEnd"/>
      <w:r>
        <w:rPr>
          <w:sz w:val="28"/>
        </w:rPr>
        <w:t>-накопичувальної системи (ЄКТС).</w:t>
      </w:r>
    </w:p>
    <w:p w14:paraId="223FBAD7" w14:textId="77777777" w:rsidR="002941ED" w:rsidRDefault="00000000">
      <w:pPr>
        <w:pStyle w:val="1"/>
        <w:ind w:left="24"/>
        <w:rPr>
          <w:b w:val="0"/>
        </w:rPr>
      </w:pPr>
      <w:r>
        <w:t>Форма</w:t>
      </w:r>
      <w:r>
        <w:rPr>
          <w:spacing w:val="-6"/>
        </w:rPr>
        <w:t xml:space="preserve"> </w:t>
      </w:r>
      <w:r>
        <w:t>(форми)</w:t>
      </w:r>
      <w:r>
        <w:rPr>
          <w:spacing w:val="-6"/>
        </w:rPr>
        <w:t xml:space="preserve"> </w:t>
      </w:r>
      <w:r>
        <w:t>навчання:</w:t>
      </w:r>
      <w:r>
        <w:rPr>
          <w:spacing w:val="-5"/>
        </w:rPr>
        <w:t xml:space="preserve"> </w:t>
      </w:r>
      <w:r>
        <w:rPr>
          <w:b w:val="0"/>
          <w:spacing w:val="-2"/>
        </w:rPr>
        <w:t>очна.</w:t>
      </w:r>
    </w:p>
    <w:p w14:paraId="01EF80CF" w14:textId="77777777" w:rsidR="002941ED" w:rsidRDefault="00000000">
      <w:pPr>
        <w:pStyle w:val="a3"/>
        <w:ind w:left="19" w:right="87"/>
        <w:jc w:val="both"/>
      </w:pPr>
      <w:r>
        <w:rPr>
          <w:b/>
        </w:rPr>
        <w:t>Програмні</w:t>
      </w:r>
      <w:r>
        <w:rPr>
          <w:b/>
          <w:spacing w:val="-2"/>
        </w:rPr>
        <w:t xml:space="preserve"> </w:t>
      </w:r>
      <w:r>
        <w:rPr>
          <w:b/>
        </w:rPr>
        <w:t>результати</w:t>
      </w:r>
      <w:r>
        <w:t>:</w:t>
      </w:r>
      <w:r>
        <w:rPr>
          <w:spacing w:val="40"/>
        </w:rPr>
        <w:t xml:space="preserve"> </w:t>
      </w:r>
      <w:r>
        <w:t>Поглиблене</w:t>
      </w:r>
      <w:r>
        <w:rPr>
          <w:spacing w:val="-3"/>
        </w:rPr>
        <w:t xml:space="preserve"> </w:t>
      </w:r>
      <w:r>
        <w:t>розуміння</w:t>
      </w:r>
      <w:r>
        <w:rPr>
          <w:spacing w:val="-3"/>
        </w:rPr>
        <w:t xml:space="preserve"> </w:t>
      </w:r>
      <w:r>
        <w:t>концепції</w:t>
      </w:r>
      <w:r>
        <w:rPr>
          <w:spacing w:val="-5"/>
        </w:rPr>
        <w:t xml:space="preserve"> </w:t>
      </w:r>
      <w:r>
        <w:t>особистої</w:t>
      </w:r>
      <w:r>
        <w:rPr>
          <w:spacing w:val="-2"/>
        </w:rPr>
        <w:t xml:space="preserve"> </w:t>
      </w:r>
      <w:r>
        <w:t>свободи</w:t>
      </w:r>
      <w:r>
        <w:rPr>
          <w:spacing w:val="-3"/>
        </w:rPr>
        <w:t xml:space="preserve"> </w:t>
      </w:r>
      <w:r>
        <w:t>як</w:t>
      </w:r>
      <w:r>
        <w:rPr>
          <w:spacing w:val="-5"/>
        </w:rPr>
        <w:t xml:space="preserve"> </w:t>
      </w:r>
      <w:r>
        <w:t>основи для</w:t>
      </w:r>
      <w:r>
        <w:rPr>
          <w:spacing w:val="-5"/>
        </w:rPr>
        <w:t xml:space="preserve"> </w:t>
      </w:r>
      <w:r>
        <w:t>самореалізації</w:t>
      </w:r>
      <w:r>
        <w:rPr>
          <w:spacing w:val="-4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особистісного</w:t>
      </w:r>
      <w:r>
        <w:rPr>
          <w:spacing w:val="-4"/>
        </w:rPr>
        <w:t xml:space="preserve"> </w:t>
      </w:r>
      <w:r>
        <w:t>розвитку.</w:t>
      </w:r>
      <w:r>
        <w:rPr>
          <w:spacing w:val="-2"/>
        </w:rPr>
        <w:t xml:space="preserve"> </w:t>
      </w:r>
      <w:r>
        <w:t>Інтеграція</w:t>
      </w:r>
      <w:r>
        <w:rPr>
          <w:spacing w:val="-5"/>
        </w:rPr>
        <w:t xml:space="preserve"> </w:t>
      </w:r>
      <w:r>
        <w:t>отриманих</w:t>
      </w:r>
      <w:r>
        <w:rPr>
          <w:spacing w:val="-4"/>
        </w:rPr>
        <w:t xml:space="preserve"> </w:t>
      </w:r>
      <w:r>
        <w:t>знань</w:t>
      </w:r>
      <w:r>
        <w:rPr>
          <w:spacing w:val="-9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професійну діяльність для ефективного керівництва командою та підтримки її розвитку.</w:t>
      </w:r>
    </w:p>
    <w:p w14:paraId="5C2D293D" w14:textId="77777777" w:rsidR="002941ED" w:rsidRDefault="00000000">
      <w:pPr>
        <w:spacing w:before="1"/>
        <w:ind w:left="16" w:right="1398" w:firstLine="2"/>
        <w:rPr>
          <w:sz w:val="28"/>
        </w:rPr>
      </w:pPr>
      <w:r>
        <w:rPr>
          <w:b/>
          <w:sz w:val="28"/>
        </w:rPr>
        <w:t xml:space="preserve">Цільова аудиторія: </w:t>
      </w:r>
      <w:r>
        <w:rPr>
          <w:sz w:val="28"/>
        </w:rPr>
        <w:t>Керівники</w:t>
      </w:r>
      <w:r>
        <w:rPr>
          <w:spacing w:val="80"/>
          <w:sz w:val="28"/>
        </w:rPr>
        <w:t xml:space="preserve"> </w:t>
      </w:r>
      <w:r>
        <w:rPr>
          <w:sz w:val="28"/>
        </w:rPr>
        <w:t>закладів загальної середньої освіти.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Перелік</w:t>
      </w:r>
      <w:r>
        <w:rPr>
          <w:b/>
          <w:spacing w:val="-8"/>
          <w:sz w:val="28"/>
        </w:rPr>
        <w:t xml:space="preserve"> </w:t>
      </w:r>
      <w:proofErr w:type="spellStart"/>
      <w:r>
        <w:rPr>
          <w:b/>
          <w:sz w:val="28"/>
        </w:rPr>
        <w:t>компетентностей</w:t>
      </w:r>
      <w:proofErr w:type="spellEnd"/>
      <w:r>
        <w:rPr>
          <w:b/>
          <w:sz w:val="28"/>
        </w:rPr>
        <w:t>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що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вдосконалюватимуться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/набуватимуться: </w:t>
      </w:r>
      <w:r>
        <w:rPr>
          <w:b/>
          <w:spacing w:val="-2"/>
          <w:sz w:val="28"/>
        </w:rPr>
        <w:t>загальні</w:t>
      </w:r>
      <w:r>
        <w:rPr>
          <w:spacing w:val="-2"/>
          <w:sz w:val="28"/>
        </w:rPr>
        <w:t>:</w:t>
      </w:r>
    </w:p>
    <w:p w14:paraId="4B93F12A" w14:textId="77777777" w:rsidR="002941ED" w:rsidRDefault="00000000">
      <w:pPr>
        <w:spacing w:line="242" w:lineRule="auto"/>
        <w:ind w:left="16"/>
        <w:rPr>
          <w:sz w:val="28"/>
        </w:rPr>
      </w:pPr>
      <w:r>
        <w:rPr>
          <w:i/>
          <w:sz w:val="28"/>
        </w:rPr>
        <w:t xml:space="preserve">Громадянська компетентність </w:t>
      </w:r>
      <w:r>
        <w:rPr>
          <w:sz w:val="28"/>
        </w:rPr>
        <w:t>: розуміння значення свободи, гідності та рівності як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основи для формування вільної особистості.</w:t>
      </w:r>
    </w:p>
    <w:p w14:paraId="0597A73C" w14:textId="77777777" w:rsidR="002941ED" w:rsidRDefault="00000000">
      <w:pPr>
        <w:tabs>
          <w:tab w:val="left" w:pos="1547"/>
          <w:tab w:val="left" w:pos="2065"/>
          <w:tab w:val="left" w:pos="3382"/>
          <w:tab w:val="left" w:pos="4821"/>
          <w:tab w:val="left" w:pos="5996"/>
          <w:tab w:val="left" w:pos="6310"/>
          <w:tab w:val="left" w:pos="8173"/>
          <w:tab w:val="left" w:pos="9226"/>
        </w:tabs>
        <w:spacing w:line="317" w:lineRule="exact"/>
        <w:ind w:left="16"/>
        <w:rPr>
          <w:sz w:val="28"/>
        </w:rPr>
      </w:pPr>
      <w:r>
        <w:rPr>
          <w:i/>
          <w:spacing w:val="-2"/>
          <w:sz w:val="28"/>
        </w:rPr>
        <w:t>Здатність</w:t>
      </w:r>
      <w:r>
        <w:rPr>
          <w:i/>
          <w:sz w:val="28"/>
        </w:rPr>
        <w:tab/>
      </w:r>
      <w:r>
        <w:rPr>
          <w:i/>
          <w:spacing w:val="-5"/>
          <w:sz w:val="28"/>
        </w:rPr>
        <w:t>до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навчання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впродовж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життя</w:t>
      </w:r>
      <w:r>
        <w:rPr>
          <w:i/>
          <w:sz w:val="28"/>
        </w:rPr>
        <w:tab/>
      </w:r>
      <w:r>
        <w:rPr>
          <w:spacing w:val="-10"/>
          <w:sz w:val="28"/>
        </w:rPr>
        <w:t>:</w:t>
      </w:r>
      <w:r>
        <w:rPr>
          <w:sz w:val="28"/>
        </w:rPr>
        <w:tab/>
      </w:r>
      <w:r>
        <w:rPr>
          <w:spacing w:val="-2"/>
          <w:sz w:val="28"/>
        </w:rPr>
        <w:t>усвідомлення</w:t>
      </w:r>
      <w:r>
        <w:rPr>
          <w:sz w:val="28"/>
        </w:rPr>
        <w:tab/>
      </w:r>
      <w:r>
        <w:rPr>
          <w:spacing w:val="-2"/>
          <w:sz w:val="28"/>
        </w:rPr>
        <w:t>потреб</w:t>
      </w:r>
      <w:r>
        <w:rPr>
          <w:sz w:val="28"/>
        </w:rPr>
        <w:tab/>
      </w:r>
      <w:r>
        <w:rPr>
          <w:spacing w:val="-2"/>
          <w:sz w:val="28"/>
        </w:rPr>
        <w:t>постійного</w:t>
      </w:r>
    </w:p>
    <w:p w14:paraId="25F76D82" w14:textId="77777777" w:rsidR="002941ED" w:rsidRDefault="002941ED">
      <w:pPr>
        <w:spacing w:line="317" w:lineRule="exact"/>
        <w:rPr>
          <w:sz w:val="28"/>
        </w:rPr>
        <w:sectPr w:rsidR="002941ED">
          <w:type w:val="continuous"/>
          <w:pgSz w:w="11910" w:h="16840"/>
          <w:pgMar w:top="1360" w:right="566" w:bottom="280" w:left="708" w:header="708" w:footer="708" w:gutter="0"/>
          <w:cols w:space="720"/>
        </w:sectPr>
      </w:pPr>
    </w:p>
    <w:p w14:paraId="2030DD5C" w14:textId="77777777" w:rsidR="002941ED" w:rsidRDefault="00000000">
      <w:pPr>
        <w:pStyle w:val="a3"/>
        <w:spacing w:before="67" w:line="322" w:lineRule="exact"/>
        <w:ind w:left="16"/>
      </w:pPr>
      <w:r>
        <w:lastRenderedPageBreak/>
        <w:t>вдосконалення</w:t>
      </w:r>
      <w:r>
        <w:rPr>
          <w:spacing w:val="-7"/>
        </w:rPr>
        <w:t xml:space="preserve"> </w:t>
      </w:r>
      <w:r>
        <w:t>власних</w:t>
      </w:r>
      <w:r>
        <w:rPr>
          <w:spacing w:val="-3"/>
        </w:rPr>
        <w:t xml:space="preserve"> </w:t>
      </w:r>
      <w:r>
        <w:t>знань</w:t>
      </w:r>
      <w:r>
        <w:rPr>
          <w:spacing w:val="-6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навичок</w:t>
      </w:r>
      <w:r>
        <w:rPr>
          <w:spacing w:val="-7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готовність</w:t>
      </w:r>
      <w:r>
        <w:rPr>
          <w:spacing w:val="-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rPr>
          <w:spacing w:val="-2"/>
        </w:rPr>
        <w:t>саморозвитку.</w:t>
      </w:r>
    </w:p>
    <w:p w14:paraId="0DA8D0B1" w14:textId="77777777" w:rsidR="002941ED" w:rsidRDefault="00000000">
      <w:pPr>
        <w:ind w:left="16"/>
        <w:rPr>
          <w:sz w:val="28"/>
        </w:rPr>
      </w:pPr>
      <w:r>
        <w:rPr>
          <w:i/>
          <w:sz w:val="28"/>
        </w:rPr>
        <w:t>Соціокультурна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компетентність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етичної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колективі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вміння поширювати ідеї свободи й гідності в освітньому середовищі.</w:t>
      </w:r>
    </w:p>
    <w:p w14:paraId="205AC79B" w14:textId="77777777" w:rsidR="002941ED" w:rsidRDefault="00000000">
      <w:pPr>
        <w:pStyle w:val="1"/>
        <w:ind w:left="16"/>
        <w:rPr>
          <w:b w:val="0"/>
        </w:rPr>
      </w:pPr>
      <w:r>
        <w:rPr>
          <w:spacing w:val="-2"/>
        </w:rPr>
        <w:t>фахові</w:t>
      </w:r>
      <w:r>
        <w:rPr>
          <w:b w:val="0"/>
          <w:spacing w:val="-2"/>
        </w:rPr>
        <w:t>:</w:t>
      </w:r>
    </w:p>
    <w:p w14:paraId="55A84CB7" w14:textId="77777777" w:rsidR="002941ED" w:rsidRDefault="00000000">
      <w:pPr>
        <w:spacing w:before="2"/>
        <w:ind w:left="16"/>
        <w:rPr>
          <w:sz w:val="28"/>
        </w:rPr>
      </w:pPr>
      <w:proofErr w:type="spellStart"/>
      <w:r>
        <w:rPr>
          <w:i/>
          <w:sz w:val="28"/>
        </w:rPr>
        <w:t>Емоційно</w:t>
      </w:r>
      <w:proofErr w:type="spellEnd"/>
      <w:r>
        <w:rPr>
          <w:i/>
          <w:sz w:val="28"/>
        </w:rPr>
        <w:t>-етична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компетентність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:</w:t>
      </w:r>
      <w:r>
        <w:rPr>
          <w:spacing w:val="-10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-10"/>
          <w:sz w:val="28"/>
        </w:rPr>
        <w:t xml:space="preserve"> </w:t>
      </w:r>
      <w:r>
        <w:rPr>
          <w:sz w:val="28"/>
        </w:rPr>
        <w:t>емпатії,</w:t>
      </w:r>
      <w:r>
        <w:rPr>
          <w:spacing w:val="-14"/>
          <w:sz w:val="28"/>
        </w:rPr>
        <w:t xml:space="preserve"> </w:t>
      </w:r>
      <w:r>
        <w:rPr>
          <w:sz w:val="28"/>
        </w:rPr>
        <w:t>усвідомлення</w:t>
      </w:r>
      <w:r>
        <w:rPr>
          <w:spacing w:val="-10"/>
          <w:sz w:val="28"/>
        </w:rPr>
        <w:t xml:space="preserve"> </w:t>
      </w:r>
      <w:r>
        <w:rPr>
          <w:sz w:val="28"/>
        </w:rPr>
        <w:t>значення</w:t>
      </w:r>
      <w:r>
        <w:rPr>
          <w:spacing w:val="-10"/>
          <w:sz w:val="28"/>
        </w:rPr>
        <w:t xml:space="preserve"> </w:t>
      </w:r>
      <w:r>
        <w:rPr>
          <w:sz w:val="28"/>
        </w:rPr>
        <w:t>духовних цінностей, здатність розуміти</w:t>
      </w:r>
      <w:r>
        <w:rPr>
          <w:spacing w:val="40"/>
          <w:sz w:val="28"/>
        </w:rPr>
        <w:t xml:space="preserve"> </w:t>
      </w:r>
      <w:r>
        <w:rPr>
          <w:sz w:val="28"/>
        </w:rPr>
        <w:t>потреби учасників освітнього процесу.</w:t>
      </w:r>
    </w:p>
    <w:p w14:paraId="3493E64B" w14:textId="77777777" w:rsidR="002941ED" w:rsidRDefault="00000000">
      <w:pPr>
        <w:pStyle w:val="a3"/>
        <w:ind w:left="16"/>
      </w:pPr>
      <w:r>
        <w:rPr>
          <w:i/>
        </w:rPr>
        <w:t>Лідерська</w:t>
      </w:r>
      <w:r>
        <w:rPr>
          <w:i/>
          <w:spacing w:val="-11"/>
        </w:rPr>
        <w:t xml:space="preserve"> </w:t>
      </w:r>
      <w:r>
        <w:rPr>
          <w:i/>
        </w:rPr>
        <w:t>компетентність</w:t>
      </w:r>
      <w:r>
        <w:rPr>
          <w:i/>
          <w:spacing w:val="-12"/>
        </w:rPr>
        <w:t xml:space="preserve"> </w:t>
      </w:r>
      <w:r>
        <w:t>:</w:t>
      </w:r>
      <w:r>
        <w:rPr>
          <w:spacing w:val="-11"/>
        </w:rPr>
        <w:t xml:space="preserve"> </w:t>
      </w:r>
      <w:r>
        <w:t>здатність</w:t>
      </w:r>
      <w:r>
        <w:rPr>
          <w:spacing w:val="-13"/>
        </w:rPr>
        <w:t xml:space="preserve"> </w:t>
      </w:r>
      <w:r>
        <w:t>спрямовувати</w:t>
      </w:r>
      <w:r>
        <w:rPr>
          <w:spacing w:val="-12"/>
        </w:rPr>
        <w:t xml:space="preserve"> </w:t>
      </w:r>
      <w:r>
        <w:t>педагогічний</w:t>
      </w:r>
      <w:r>
        <w:rPr>
          <w:spacing w:val="-12"/>
        </w:rPr>
        <w:t xml:space="preserve"> </w:t>
      </w:r>
      <w:r>
        <w:t>колектив</w:t>
      </w:r>
      <w:r>
        <w:rPr>
          <w:spacing w:val="-15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t>спільної роботи, що обґрунтовується на цінностях свободи, гідності й відповідальності</w:t>
      </w:r>
    </w:p>
    <w:p w14:paraId="28F68E9C" w14:textId="77777777" w:rsidR="002941ED" w:rsidRDefault="002941ED">
      <w:pPr>
        <w:pStyle w:val="a3"/>
      </w:pPr>
    </w:p>
    <w:p w14:paraId="15C9B577" w14:textId="77777777" w:rsidR="002941ED" w:rsidRDefault="002941ED">
      <w:pPr>
        <w:pStyle w:val="a3"/>
        <w:spacing w:before="2"/>
      </w:pPr>
    </w:p>
    <w:p w14:paraId="764351F2" w14:textId="77777777" w:rsidR="002941ED" w:rsidRDefault="00000000">
      <w:pPr>
        <w:spacing w:line="276" w:lineRule="auto"/>
        <w:ind w:left="12"/>
        <w:rPr>
          <w:b/>
          <w:i/>
          <w:sz w:val="27"/>
        </w:rPr>
      </w:pPr>
      <w:r>
        <w:rPr>
          <w:b/>
          <w:i/>
          <w:sz w:val="27"/>
        </w:rPr>
        <w:t>* Програму укладено згідно з п. 2 ст. 59 ЗУ «Про освіту» та відповідно до п. 10 постанови</w:t>
      </w:r>
      <w:r>
        <w:rPr>
          <w:b/>
          <w:i/>
          <w:spacing w:val="-2"/>
          <w:sz w:val="27"/>
        </w:rPr>
        <w:t xml:space="preserve"> </w:t>
      </w:r>
      <w:r>
        <w:rPr>
          <w:b/>
          <w:i/>
          <w:sz w:val="27"/>
        </w:rPr>
        <w:t>КМУ</w:t>
      </w:r>
      <w:r>
        <w:rPr>
          <w:b/>
          <w:i/>
          <w:spacing w:val="-5"/>
          <w:sz w:val="27"/>
        </w:rPr>
        <w:t xml:space="preserve"> </w:t>
      </w:r>
      <w:r>
        <w:rPr>
          <w:b/>
          <w:i/>
          <w:sz w:val="27"/>
        </w:rPr>
        <w:t>від</w:t>
      </w:r>
      <w:r>
        <w:rPr>
          <w:b/>
          <w:i/>
          <w:spacing w:val="-5"/>
          <w:sz w:val="27"/>
        </w:rPr>
        <w:t xml:space="preserve"> </w:t>
      </w:r>
      <w:r>
        <w:rPr>
          <w:b/>
          <w:i/>
          <w:sz w:val="27"/>
        </w:rPr>
        <w:t>21</w:t>
      </w:r>
      <w:r>
        <w:rPr>
          <w:b/>
          <w:i/>
          <w:spacing w:val="-1"/>
          <w:sz w:val="27"/>
        </w:rPr>
        <w:t xml:space="preserve"> </w:t>
      </w:r>
      <w:r>
        <w:rPr>
          <w:b/>
          <w:i/>
          <w:sz w:val="27"/>
        </w:rPr>
        <w:t>серпня</w:t>
      </w:r>
      <w:r>
        <w:rPr>
          <w:b/>
          <w:i/>
          <w:spacing w:val="-6"/>
          <w:sz w:val="27"/>
        </w:rPr>
        <w:t xml:space="preserve"> </w:t>
      </w:r>
      <w:r>
        <w:rPr>
          <w:b/>
          <w:i/>
          <w:sz w:val="27"/>
        </w:rPr>
        <w:t>2019</w:t>
      </w:r>
      <w:r>
        <w:rPr>
          <w:b/>
          <w:i/>
          <w:spacing w:val="-4"/>
          <w:sz w:val="27"/>
        </w:rPr>
        <w:t xml:space="preserve"> </w:t>
      </w:r>
      <w:r>
        <w:rPr>
          <w:b/>
          <w:i/>
          <w:sz w:val="27"/>
        </w:rPr>
        <w:t>року</w:t>
      </w:r>
      <w:r>
        <w:rPr>
          <w:b/>
          <w:i/>
          <w:spacing w:val="-3"/>
          <w:sz w:val="27"/>
        </w:rPr>
        <w:t xml:space="preserve"> </w:t>
      </w:r>
      <w:r>
        <w:rPr>
          <w:b/>
          <w:i/>
          <w:sz w:val="27"/>
        </w:rPr>
        <w:t>№</w:t>
      </w:r>
      <w:r>
        <w:rPr>
          <w:b/>
          <w:i/>
          <w:spacing w:val="-3"/>
          <w:sz w:val="27"/>
        </w:rPr>
        <w:t xml:space="preserve"> </w:t>
      </w:r>
      <w:r>
        <w:rPr>
          <w:b/>
          <w:i/>
          <w:sz w:val="27"/>
        </w:rPr>
        <w:t>800</w:t>
      </w:r>
      <w:r>
        <w:rPr>
          <w:b/>
          <w:i/>
          <w:spacing w:val="-5"/>
          <w:sz w:val="27"/>
        </w:rPr>
        <w:t xml:space="preserve"> </w:t>
      </w:r>
      <w:r>
        <w:rPr>
          <w:b/>
          <w:i/>
          <w:sz w:val="27"/>
        </w:rPr>
        <w:t>(із</w:t>
      </w:r>
      <w:r>
        <w:rPr>
          <w:b/>
          <w:i/>
          <w:spacing w:val="-2"/>
          <w:sz w:val="27"/>
        </w:rPr>
        <w:t xml:space="preserve"> </w:t>
      </w:r>
      <w:r>
        <w:rPr>
          <w:b/>
          <w:i/>
          <w:sz w:val="27"/>
        </w:rPr>
        <w:t>змінами</w:t>
      </w:r>
      <w:r>
        <w:rPr>
          <w:b/>
          <w:i/>
          <w:spacing w:val="-2"/>
          <w:sz w:val="27"/>
        </w:rPr>
        <w:t xml:space="preserve"> </w:t>
      </w:r>
      <w:r>
        <w:rPr>
          <w:b/>
          <w:i/>
          <w:sz w:val="27"/>
        </w:rPr>
        <w:t>і</w:t>
      </w:r>
      <w:r>
        <w:rPr>
          <w:b/>
          <w:i/>
          <w:spacing w:val="-3"/>
          <w:sz w:val="27"/>
        </w:rPr>
        <w:t xml:space="preserve"> </w:t>
      </w:r>
      <w:r>
        <w:rPr>
          <w:b/>
          <w:i/>
          <w:sz w:val="27"/>
        </w:rPr>
        <w:t>доповненнями,</w:t>
      </w:r>
      <w:r>
        <w:rPr>
          <w:b/>
          <w:i/>
          <w:spacing w:val="-2"/>
          <w:sz w:val="27"/>
        </w:rPr>
        <w:t xml:space="preserve"> </w:t>
      </w:r>
      <w:r>
        <w:rPr>
          <w:b/>
          <w:i/>
          <w:sz w:val="27"/>
        </w:rPr>
        <w:t>внесеними постановою КМУ від 27 грудня 2019 року № 1133) і Типової програми підвищення</w:t>
      </w:r>
    </w:p>
    <w:p w14:paraId="0FABA834" w14:textId="77777777" w:rsidR="002941ED" w:rsidRDefault="00000000">
      <w:pPr>
        <w:spacing w:line="276" w:lineRule="auto"/>
        <w:ind w:left="12"/>
        <w:rPr>
          <w:b/>
          <w:i/>
          <w:sz w:val="27"/>
        </w:rPr>
      </w:pPr>
      <w:r>
        <w:rPr>
          <w:b/>
          <w:i/>
          <w:sz w:val="27"/>
        </w:rPr>
        <w:t>кваліфікації</w:t>
      </w:r>
      <w:r>
        <w:rPr>
          <w:b/>
          <w:i/>
          <w:spacing w:val="-7"/>
          <w:sz w:val="27"/>
        </w:rPr>
        <w:t xml:space="preserve"> </w:t>
      </w:r>
      <w:r>
        <w:rPr>
          <w:b/>
          <w:i/>
          <w:sz w:val="27"/>
        </w:rPr>
        <w:t>педагогічних</w:t>
      </w:r>
      <w:r>
        <w:rPr>
          <w:b/>
          <w:i/>
          <w:spacing w:val="-7"/>
          <w:sz w:val="27"/>
        </w:rPr>
        <w:t xml:space="preserve"> </w:t>
      </w:r>
      <w:r>
        <w:rPr>
          <w:b/>
          <w:i/>
          <w:sz w:val="27"/>
        </w:rPr>
        <w:t>та</w:t>
      </w:r>
      <w:r>
        <w:rPr>
          <w:b/>
          <w:i/>
          <w:spacing w:val="-4"/>
          <w:sz w:val="27"/>
        </w:rPr>
        <w:t xml:space="preserve"> </w:t>
      </w:r>
      <w:r>
        <w:rPr>
          <w:b/>
          <w:i/>
          <w:sz w:val="27"/>
        </w:rPr>
        <w:t>науково-педагогічних</w:t>
      </w:r>
      <w:r>
        <w:rPr>
          <w:b/>
          <w:i/>
          <w:spacing w:val="-4"/>
          <w:sz w:val="27"/>
        </w:rPr>
        <w:t xml:space="preserve"> </w:t>
      </w:r>
      <w:r>
        <w:rPr>
          <w:b/>
          <w:i/>
          <w:sz w:val="27"/>
        </w:rPr>
        <w:t>працівників</w:t>
      </w:r>
      <w:r>
        <w:rPr>
          <w:b/>
          <w:i/>
          <w:spacing w:val="-4"/>
          <w:sz w:val="27"/>
        </w:rPr>
        <w:t xml:space="preserve"> </w:t>
      </w:r>
      <w:r>
        <w:rPr>
          <w:b/>
          <w:i/>
          <w:sz w:val="27"/>
        </w:rPr>
        <w:t>для</w:t>
      </w:r>
      <w:r>
        <w:rPr>
          <w:b/>
          <w:i/>
          <w:spacing w:val="-6"/>
          <w:sz w:val="27"/>
        </w:rPr>
        <w:t xml:space="preserve"> </w:t>
      </w:r>
      <w:r>
        <w:rPr>
          <w:b/>
          <w:i/>
          <w:sz w:val="27"/>
        </w:rPr>
        <w:t>роботи</w:t>
      </w:r>
      <w:r>
        <w:rPr>
          <w:b/>
          <w:i/>
          <w:spacing w:val="-5"/>
          <w:sz w:val="27"/>
        </w:rPr>
        <w:t xml:space="preserve"> </w:t>
      </w:r>
      <w:r>
        <w:rPr>
          <w:b/>
          <w:i/>
          <w:sz w:val="27"/>
        </w:rPr>
        <w:t>в</w:t>
      </w:r>
      <w:r>
        <w:rPr>
          <w:b/>
          <w:i/>
          <w:spacing w:val="-4"/>
          <w:sz w:val="27"/>
        </w:rPr>
        <w:t xml:space="preserve"> </w:t>
      </w:r>
      <w:r>
        <w:rPr>
          <w:b/>
          <w:i/>
          <w:sz w:val="27"/>
        </w:rPr>
        <w:t>умовах інклюзивного навчання у закладах освіти відповідно до вимог Концепції «Нова</w:t>
      </w:r>
    </w:p>
    <w:p w14:paraId="47608CF6" w14:textId="77777777" w:rsidR="002941ED" w:rsidRDefault="00000000">
      <w:pPr>
        <w:spacing w:line="309" w:lineRule="exact"/>
        <w:ind w:left="12"/>
        <w:rPr>
          <w:b/>
          <w:i/>
          <w:sz w:val="27"/>
        </w:rPr>
      </w:pPr>
      <w:r>
        <w:rPr>
          <w:b/>
          <w:i/>
          <w:sz w:val="27"/>
        </w:rPr>
        <w:t>українська</w:t>
      </w:r>
      <w:r>
        <w:rPr>
          <w:b/>
          <w:i/>
          <w:spacing w:val="58"/>
          <w:sz w:val="27"/>
        </w:rPr>
        <w:t xml:space="preserve"> </w:t>
      </w:r>
      <w:r>
        <w:rPr>
          <w:b/>
          <w:i/>
          <w:sz w:val="27"/>
        </w:rPr>
        <w:t>школа»</w:t>
      </w:r>
      <w:r>
        <w:rPr>
          <w:b/>
          <w:i/>
          <w:spacing w:val="-6"/>
          <w:sz w:val="27"/>
        </w:rPr>
        <w:t xml:space="preserve"> </w:t>
      </w:r>
      <w:r>
        <w:rPr>
          <w:b/>
          <w:i/>
          <w:sz w:val="27"/>
        </w:rPr>
        <w:t>(наказ</w:t>
      </w:r>
      <w:r>
        <w:rPr>
          <w:b/>
          <w:i/>
          <w:spacing w:val="-4"/>
          <w:sz w:val="27"/>
        </w:rPr>
        <w:t xml:space="preserve"> </w:t>
      </w:r>
      <w:r>
        <w:rPr>
          <w:b/>
          <w:i/>
          <w:sz w:val="27"/>
        </w:rPr>
        <w:t>МОН</w:t>
      </w:r>
      <w:r>
        <w:rPr>
          <w:b/>
          <w:i/>
          <w:spacing w:val="-5"/>
          <w:sz w:val="27"/>
        </w:rPr>
        <w:t xml:space="preserve"> </w:t>
      </w:r>
      <w:r>
        <w:rPr>
          <w:b/>
          <w:i/>
          <w:sz w:val="27"/>
        </w:rPr>
        <w:t>від</w:t>
      </w:r>
      <w:r>
        <w:rPr>
          <w:b/>
          <w:i/>
          <w:spacing w:val="-7"/>
          <w:sz w:val="27"/>
        </w:rPr>
        <w:t xml:space="preserve"> </w:t>
      </w:r>
      <w:r>
        <w:rPr>
          <w:b/>
          <w:i/>
          <w:sz w:val="27"/>
        </w:rPr>
        <w:t>18.10.2019</w:t>
      </w:r>
      <w:r>
        <w:rPr>
          <w:b/>
          <w:i/>
          <w:spacing w:val="-4"/>
          <w:sz w:val="27"/>
        </w:rPr>
        <w:t xml:space="preserve"> </w:t>
      </w:r>
      <w:r>
        <w:rPr>
          <w:b/>
          <w:i/>
          <w:sz w:val="27"/>
        </w:rPr>
        <w:t>р.</w:t>
      </w:r>
      <w:r>
        <w:rPr>
          <w:b/>
          <w:i/>
          <w:spacing w:val="-4"/>
          <w:sz w:val="27"/>
        </w:rPr>
        <w:t xml:space="preserve"> </w:t>
      </w:r>
      <w:r>
        <w:rPr>
          <w:b/>
          <w:i/>
          <w:sz w:val="27"/>
        </w:rPr>
        <w:t>№</w:t>
      </w:r>
      <w:r>
        <w:rPr>
          <w:b/>
          <w:i/>
          <w:spacing w:val="-9"/>
          <w:sz w:val="27"/>
        </w:rPr>
        <w:t xml:space="preserve"> </w:t>
      </w:r>
      <w:r>
        <w:rPr>
          <w:b/>
          <w:i/>
          <w:spacing w:val="-2"/>
          <w:sz w:val="27"/>
        </w:rPr>
        <w:t>1310)</w:t>
      </w:r>
    </w:p>
    <w:sectPr w:rsidR="002941ED">
      <w:pgSz w:w="11910" w:h="16840"/>
      <w:pgMar w:top="1360" w:right="566" w:bottom="280" w:left="70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41ED"/>
    <w:rsid w:val="002941ED"/>
    <w:rsid w:val="00444E84"/>
    <w:rsid w:val="0094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774E4"/>
  <w15:docId w15:val="{62A5C89F-C48F-43C6-9745-2670F749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line="321" w:lineRule="exact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2120</Words>
  <Characters>1209</Characters>
  <Application>Microsoft Office Word</Application>
  <DocSecurity>0</DocSecurity>
  <Lines>10</Lines>
  <Paragraphs>6</Paragraphs>
  <ScaleCrop>false</ScaleCrop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Освітній центр Дзеровича</dc:creator>
  <cp:lastModifiedBy>avzvarych@gmail.com</cp:lastModifiedBy>
  <cp:revision>2</cp:revision>
  <dcterms:created xsi:type="dcterms:W3CDTF">2025-08-21T15:08:00Z</dcterms:created>
  <dcterms:modified xsi:type="dcterms:W3CDTF">2025-08-21T15:13:00Z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2024-12-14T00:00:00Z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2025-08-21T00:00:00Z</vt:filetime>
  </property>
  <property fmtid="{D5CDD505-2E9C-101B-9397-08002B2CF9AE}" pid="5" name="Producer">
    <vt:lpwstr>Microsoft® Word для Microsoft 365</vt:lpwstr>
  </property>
</Properties>
</file>